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06" w:rsidRDefault="00853506" w:rsidP="00932894">
      <w:pPr>
        <w:spacing w:after="0"/>
        <w:jc w:val="center"/>
        <w:rPr>
          <w:b/>
          <w:sz w:val="24"/>
          <w:szCs w:val="24"/>
        </w:rPr>
      </w:pPr>
      <w:r w:rsidRPr="00EC0CDA">
        <w:rPr>
          <w:b/>
          <w:sz w:val="24"/>
          <w:szCs w:val="24"/>
        </w:rPr>
        <w:t xml:space="preserve">ДОГОВОР №______ </w:t>
      </w:r>
    </w:p>
    <w:p w:rsidR="00853506" w:rsidRPr="00EC0CDA" w:rsidRDefault="00853506" w:rsidP="00932894">
      <w:pPr>
        <w:spacing w:after="0"/>
        <w:jc w:val="center"/>
        <w:rPr>
          <w:b/>
          <w:sz w:val="24"/>
          <w:szCs w:val="24"/>
        </w:rPr>
      </w:pPr>
      <w:r w:rsidRPr="00EC0CDA">
        <w:rPr>
          <w:b/>
          <w:sz w:val="24"/>
          <w:szCs w:val="24"/>
        </w:rPr>
        <w:t>на оказание платных образовательных услуг</w:t>
      </w:r>
    </w:p>
    <w:p w:rsidR="00853506" w:rsidRPr="00564504" w:rsidRDefault="00853506" w:rsidP="00932894">
      <w:pPr>
        <w:spacing w:after="0"/>
        <w:jc w:val="center"/>
        <w:rPr>
          <w:b/>
          <w:sz w:val="24"/>
          <w:szCs w:val="24"/>
        </w:rPr>
      </w:pPr>
    </w:p>
    <w:p w:rsidR="00853506" w:rsidRDefault="00853506" w:rsidP="00932894">
      <w:pPr>
        <w:spacing w:after="0"/>
        <w:jc w:val="both"/>
        <w:rPr>
          <w:b/>
          <w:sz w:val="24"/>
          <w:szCs w:val="24"/>
          <w:u w:val="single"/>
        </w:rPr>
      </w:pPr>
      <w:r w:rsidRPr="00564504">
        <w:rPr>
          <w:b/>
          <w:sz w:val="24"/>
          <w:szCs w:val="24"/>
          <w:u w:val="single"/>
        </w:rPr>
        <w:t xml:space="preserve">г. </w:t>
      </w:r>
      <w:r w:rsidR="00BC658C">
        <w:rPr>
          <w:b/>
          <w:sz w:val="24"/>
          <w:szCs w:val="24"/>
          <w:u w:val="single"/>
        </w:rPr>
        <w:t xml:space="preserve">Унеча                                      </w:t>
      </w:r>
      <w:r w:rsidRPr="00564504">
        <w:rPr>
          <w:b/>
          <w:sz w:val="24"/>
          <w:szCs w:val="24"/>
        </w:rPr>
        <w:t xml:space="preserve">                                                     </w:t>
      </w:r>
      <w:r w:rsidRPr="00EC0CDA">
        <w:rPr>
          <w:b/>
          <w:sz w:val="24"/>
          <w:szCs w:val="24"/>
          <w:u w:val="single"/>
        </w:rPr>
        <w:t>"</w:t>
      </w:r>
      <w:r w:rsidR="00F21F43">
        <w:rPr>
          <w:b/>
          <w:sz w:val="24"/>
          <w:szCs w:val="24"/>
          <w:u w:val="single"/>
        </w:rPr>
        <w:t>____</w:t>
      </w:r>
      <w:r w:rsidRPr="00EC0CDA">
        <w:rPr>
          <w:b/>
          <w:sz w:val="24"/>
          <w:szCs w:val="24"/>
          <w:u w:val="single"/>
        </w:rPr>
        <w:t>"</w:t>
      </w:r>
      <w:r w:rsidRPr="00564504">
        <w:rPr>
          <w:b/>
          <w:sz w:val="24"/>
          <w:szCs w:val="24"/>
        </w:rPr>
        <w:t xml:space="preserve"> </w:t>
      </w:r>
      <w:r w:rsidR="00F21F43">
        <w:rPr>
          <w:b/>
          <w:sz w:val="24"/>
          <w:szCs w:val="24"/>
          <w:u w:val="single"/>
        </w:rPr>
        <w:t>_____________</w:t>
      </w:r>
      <w:proofErr w:type="gramStart"/>
      <w:r w:rsidRPr="00EC0CDA">
        <w:rPr>
          <w:b/>
          <w:sz w:val="24"/>
          <w:szCs w:val="24"/>
          <w:u w:val="single"/>
        </w:rPr>
        <w:t>20</w:t>
      </w:r>
      <w:r w:rsidR="00BC658C">
        <w:rPr>
          <w:b/>
          <w:sz w:val="24"/>
          <w:szCs w:val="24"/>
          <w:u w:val="single"/>
        </w:rPr>
        <w:t>2</w:t>
      </w:r>
      <w:r w:rsidR="000949EF">
        <w:rPr>
          <w:b/>
          <w:sz w:val="24"/>
          <w:szCs w:val="24"/>
          <w:u w:val="single"/>
        </w:rPr>
        <w:t>2</w:t>
      </w:r>
      <w:bookmarkStart w:id="0" w:name="_GoBack"/>
      <w:bookmarkEnd w:id="0"/>
      <w:r w:rsidR="00BC658C">
        <w:rPr>
          <w:b/>
          <w:sz w:val="24"/>
          <w:szCs w:val="24"/>
          <w:u w:val="single"/>
        </w:rPr>
        <w:t xml:space="preserve"> </w:t>
      </w:r>
      <w:r w:rsidRPr="00EC0CDA">
        <w:rPr>
          <w:b/>
          <w:sz w:val="24"/>
          <w:szCs w:val="24"/>
          <w:u w:val="single"/>
        </w:rPr>
        <w:t xml:space="preserve"> г.</w:t>
      </w:r>
      <w:proofErr w:type="gramEnd"/>
    </w:p>
    <w:p w:rsidR="00853506" w:rsidRPr="00564504" w:rsidRDefault="00853506" w:rsidP="00932894">
      <w:pPr>
        <w:spacing w:after="0"/>
        <w:jc w:val="both"/>
        <w:rPr>
          <w:b/>
          <w:sz w:val="24"/>
          <w:szCs w:val="24"/>
        </w:rPr>
      </w:pPr>
    </w:p>
    <w:p w:rsidR="00853506" w:rsidRPr="00564504" w:rsidRDefault="00853506" w:rsidP="00932894">
      <w:pPr>
        <w:spacing w:after="0"/>
        <w:jc w:val="both"/>
        <w:rPr>
          <w:b/>
          <w:sz w:val="24"/>
          <w:szCs w:val="24"/>
          <w:u w:val="single"/>
        </w:rPr>
      </w:pPr>
    </w:p>
    <w:p w:rsidR="00853506" w:rsidRDefault="00853506" w:rsidP="00BC658C">
      <w:pPr>
        <w:spacing w:after="0"/>
        <w:jc w:val="both"/>
        <w:rPr>
          <w:sz w:val="24"/>
          <w:szCs w:val="24"/>
        </w:rPr>
      </w:pPr>
      <w:r w:rsidRPr="00564504">
        <w:rPr>
          <w:b/>
          <w:sz w:val="24"/>
          <w:szCs w:val="24"/>
          <w:u w:val="single"/>
        </w:rPr>
        <w:t>Г</w:t>
      </w:r>
      <w:r w:rsidR="00BC658C">
        <w:rPr>
          <w:b/>
          <w:sz w:val="24"/>
          <w:szCs w:val="24"/>
          <w:u w:val="single"/>
        </w:rPr>
        <w:t>АПОУ</w:t>
      </w:r>
      <w:r>
        <w:rPr>
          <w:b/>
          <w:sz w:val="24"/>
          <w:szCs w:val="24"/>
          <w:u w:val="single"/>
        </w:rPr>
        <w:t xml:space="preserve"> </w:t>
      </w:r>
      <w:r w:rsidR="00BC658C">
        <w:rPr>
          <w:b/>
          <w:sz w:val="24"/>
          <w:szCs w:val="24"/>
          <w:u w:val="single"/>
        </w:rPr>
        <w:t>«</w:t>
      </w:r>
      <w:proofErr w:type="spellStart"/>
      <w:r w:rsidR="00BC658C">
        <w:rPr>
          <w:b/>
          <w:sz w:val="24"/>
          <w:szCs w:val="24"/>
          <w:u w:val="single"/>
        </w:rPr>
        <w:t>Унечский</w:t>
      </w:r>
      <w:proofErr w:type="spellEnd"/>
      <w:r w:rsidR="00BC658C">
        <w:rPr>
          <w:b/>
          <w:sz w:val="24"/>
          <w:szCs w:val="24"/>
          <w:u w:val="single"/>
        </w:rPr>
        <w:t xml:space="preserve"> </w:t>
      </w:r>
      <w:proofErr w:type="spellStart"/>
      <w:r w:rsidR="00BC658C">
        <w:rPr>
          <w:b/>
          <w:sz w:val="24"/>
          <w:szCs w:val="24"/>
          <w:u w:val="single"/>
        </w:rPr>
        <w:t>техникумотраслевых</w:t>
      </w:r>
      <w:proofErr w:type="spellEnd"/>
      <w:r w:rsidR="00BC658C">
        <w:rPr>
          <w:b/>
          <w:sz w:val="24"/>
          <w:szCs w:val="24"/>
          <w:u w:val="single"/>
        </w:rPr>
        <w:t xml:space="preserve"> технологий и транспорта имени Героя России А.В. Рассказы</w:t>
      </w:r>
      <w:r w:rsidRPr="00564504">
        <w:rPr>
          <w:b/>
          <w:sz w:val="24"/>
          <w:szCs w:val="24"/>
          <w:u w:val="single"/>
        </w:rPr>
        <w:t>»,</w:t>
      </w:r>
      <w:r>
        <w:rPr>
          <w:b/>
          <w:sz w:val="24"/>
          <w:szCs w:val="24"/>
          <w:u w:val="single"/>
        </w:rPr>
        <w:t xml:space="preserve"> </w:t>
      </w:r>
      <w:r w:rsidR="00EE1028">
        <w:rPr>
          <w:b/>
          <w:sz w:val="24"/>
          <w:szCs w:val="24"/>
          <w:u w:val="single"/>
        </w:rPr>
        <w:t xml:space="preserve">в лице директора </w:t>
      </w:r>
      <w:proofErr w:type="spellStart"/>
      <w:r w:rsidR="00EE1028">
        <w:rPr>
          <w:b/>
          <w:sz w:val="24"/>
          <w:szCs w:val="24"/>
          <w:u w:val="single"/>
        </w:rPr>
        <w:t>Боровкова</w:t>
      </w:r>
      <w:proofErr w:type="spellEnd"/>
      <w:r w:rsidR="00EE1028">
        <w:rPr>
          <w:b/>
          <w:sz w:val="24"/>
          <w:szCs w:val="24"/>
          <w:u w:val="single"/>
        </w:rPr>
        <w:t xml:space="preserve"> Виктора </w:t>
      </w:r>
      <w:proofErr w:type="gramStart"/>
      <w:r w:rsidR="00EE1028">
        <w:rPr>
          <w:b/>
          <w:sz w:val="24"/>
          <w:szCs w:val="24"/>
          <w:u w:val="single"/>
        </w:rPr>
        <w:t>Михайловича</w:t>
      </w:r>
      <w:r w:rsidRPr="00564504">
        <w:rPr>
          <w:sz w:val="24"/>
          <w:szCs w:val="24"/>
        </w:rPr>
        <w:t xml:space="preserve"> </w:t>
      </w:r>
      <w:r w:rsidRPr="00EC0CDA">
        <w:rPr>
          <w:b/>
          <w:sz w:val="24"/>
          <w:szCs w:val="24"/>
        </w:rPr>
        <w:t>,</w:t>
      </w:r>
      <w:proofErr w:type="gramEnd"/>
      <w:r w:rsidR="00EE1028">
        <w:rPr>
          <w:sz w:val="24"/>
          <w:szCs w:val="24"/>
        </w:rPr>
        <w:t xml:space="preserve"> </w:t>
      </w:r>
      <w:r w:rsidRPr="00564504">
        <w:rPr>
          <w:sz w:val="24"/>
          <w:szCs w:val="24"/>
        </w:rPr>
        <w:t xml:space="preserve"> действующего на основании </w:t>
      </w:r>
      <w:r w:rsidRPr="00564504">
        <w:rPr>
          <w:sz w:val="24"/>
          <w:szCs w:val="24"/>
          <w:u w:val="single"/>
        </w:rPr>
        <w:t xml:space="preserve">Устава </w:t>
      </w:r>
      <w:r w:rsidRPr="00564504">
        <w:rPr>
          <w:sz w:val="24"/>
          <w:szCs w:val="24"/>
        </w:rPr>
        <w:t xml:space="preserve">именуемый в дальнейшем </w:t>
      </w:r>
      <w:r w:rsidRPr="00EC0CDA">
        <w:rPr>
          <w:b/>
          <w:sz w:val="24"/>
          <w:szCs w:val="24"/>
        </w:rPr>
        <w:t>"</w:t>
      </w:r>
      <w:r w:rsidR="00EE1028">
        <w:rPr>
          <w:b/>
          <w:sz w:val="24"/>
          <w:szCs w:val="24"/>
        </w:rPr>
        <w:t>Исполнитель</w:t>
      </w:r>
      <w:r w:rsidRPr="00EC0CDA">
        <w:rPr>
          <w:b/>
          <w:sz w:val="24"/>
          <w:szCs w:val="24"/>
        </w:rPr>
        <w:t>",</w:t>
      </w:r>
      <w:r w:rsidRPr="00564504">
        <w:rPr>
          <w:sz w:val="24"/>
          <w:szCs w:val="24"/>
        </w:rPr>
        <w:t xml:space="preserve"> с одной стороны, и</w:t>
      </w:r>
      <w:r>
        <w:rPr>
          <w:sz w:val="24"/>
          <w:szCs w:val="24"/>
        </w:rPr>
        <w:t xml:space="preserve"> ______________________________</w:t>
      </w:r>
    </w:p>
    <w:p w:rsidR="00853506" w:rsidRPr="00564504" w:rsidRDefault="00853506" w:rsidP="00EC0CD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(Ф.И.О.)</w:t>
      </w:r>
      <w:r>
        <w:rPr>
          <w:sz w:val="24"/>
          <w:szCs w:val="24"/>
        </w:rPr>
        <w:t xml:space="preserve">           </w:t>
      </w:r>
    </w:p>
    <w:p w:rsidR="00853506" w:rsidRPr="00564504" w:rsidRDefault="00853506" w:rsidP="00062125">
      <w:pPr>
        <w:shd w:val="clear" w:color="auto" w:fill="FFFFFF"/>
        <w:spacing w:after="128" w:line="257" w:lineRule="atLeast"/>
        <w:jc w:val="both"/>
        <w:rPr>
          <w:b/>
          <w:sz w:val="24"/>
          <w:szCs w:val="24"/>
        </w:rPr>
      </w:pPr>
      <w:r w:rsidRPr="00564504">
        <w:rPr>
          <w:sz w:val="24"/>
          <w:szCs w:val="24"/>
        </w:rPr>
        <w:t xml:space="preserve">__________________________________________, именуемый в дальнейшем </w:t>
      </w:r>
      <w:r w:rsidRPr="00EE1028">
        <w:rPr>
          <w:b/>
          <w:sz w:val="24"/>
          <w:szCs w:val="24"/>
        </w:rPr>
        <w:t>«Заказчик»</w:t>
      </w:r>
      <w:r w:rsidRPr="00564504">
        <w:rPr>
          <w:sz w:val="24"/>
          <w:szCs w:val="24"/>
        </w:rPr>
        <w:t>, с другой стороны, заключили настоящий договор о нижеследующем:</w:t>
      </w:r>
    </w:p>
    <w:p w:rsidR="00853506" w:rsidRPr="00564504" w:rsidRDefault="00853506" w:rsidP="00932894">
      <w:pPr>
        <w:spacing w:after="0"/>
        <w:jc w:val="both"/>
        <w:rPr>
          <w:b/>
          <w:sz w:val="24"/>
          <w:szCs w:val="24"/>
        </w:rPr>
      </w:pPr>
    </w:p>
    <w:p w:rsidR="00853506" w:rsidRPr="00564504" w:rsidRDefault="00853506" w:rsidP="00B12139">
      <w:pPr>
        <w:spacing w:after="0" w:line="240" w:lineRule="auto"/>
        <w:jc w:val="center"/>
        <w:rPr>
          <w:b/>
          <w:sz w:val="24"/>
          <w:szCs w:val="24"/>
        </w:rPr>
      </w:pPr>
      <w:r w:rsidRPr="00564504">
        <w:rPr>
          <w:b/>
          <w:sz w:val="24"/>
          <w:szCs w:val="24"/>
        </w:rPr>
        <w:t>I. Предмет Договора</w:t>
      </w:r>
    </w:p>
    <w:p w:rsidR="00853506" w:rsidRPr="00564504" w:rsidRDefault="00853506" w:rsidP="00B12139">
      <w:pPr>
        <w:spacing w:after="0" w:line="240" w:lineRule="auto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1.1. Исполнитель обязуется предоставить образовательную услугу, а </w:t>
      </w:r>
      <w:proofErr w:type="gramStart"/>
      <w:r w:rsidRPr="00564504">
        <w:rPr>
          <w:sz w:val="24"/>
          <w:szCs w:val="24"/>
        </w:rPr>
        <w:t>Заказчик  обязуется</w:t>
      </w:r>
      <w:proofErr w:type="gramEnd"/>
      <w:r w:rsidRPr="00564504">
        <w:rPr>
          <w:sz w:val="24"/>
          <w:szCs w:val="24"/>
        </w:rPr>
        <w:t xml:space="preserve"> оплатить обучение по образовательной программе </w:t>
      </w:r>
      <w:r w:rsidRPr="00564504">
        <w:rPr>
          <w:i/>
          <w:sz w:val="24"/>
          <w:szCs w:val="24"/>
          <w:vertAlign w:val="superscript"/>
        </w:rPr>
        <w:t xml:space="preserve"> </w:t>
      </w:r>
      <w:r w:rsidRPr="00EC0CDA">
        <w:rPr>
          <w:b/>
          <w:sz w:val="24"/>
          <w:szCs w:val="24"/>
          <w:u w:val="single"/>
        </w:rPr>
        <w:t>заочной форме обучения, по специальности</w:t>
      </w:r>
      <w:r w:rsidR="00C76BD2">
        <w:rPr>
          <w:b/>
          <w:sz w:val="24"/>
          <w:szCs w:val="24"/>
          <w:u w:val="single"/>
        </w:rPr>
        <w:t xml:space="preserve"> 23.02.06 «Техническая эксплуатация, подвижного состава железных дорог» </w:t>
      </w:r>
      <w:r w:rsidRPr="00564504">
        <w:rPr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853506" w:rsidRDefault="00853506" w:rsidP="00B12139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Срок обучения </w:t>
      </w:r>
      <w:r w:rsidR="00053685">
        <w:rPr>
          <w:sz w:val="24"/>
          <w:szCs w:val="24"/>
        </w:rPr>
        <w:t>в соответствии с рабочим учебным планом (индивидуальным графиком)</w:t>
      </w:r>
      <w:r w:rsidRPr="00564504">
        <w:rPr>
          <w:sz w:val="24"/>
          <w:szCs w:val="24"/>
        </w:rPr>
        <w:t xml:space="preserve"> составляет </w:t>
      </w:r>
      <w:r w:rsidR="00C76BD2">
        <w:rPr>
          <w:sz w:val="24"/>
          <w:szCs w:val="24"/>
        </w:rPr>
        <w:t>3 года 10 месяцев</w:t>
      </w:r>
      <w:r w:rsidRPr="00EC0CD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53506" w:rsidRPr="00564504" w:rsidRDefault="00853506" w:rsidP="00B12139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Период обучения: </w:t>
      </w:r>
      <w:r w:rsidRPr="00EC0CDA">
        <w:rPr>
          <w:sz w:val="24"/>
          <w:szCs w:val="24"/>
          <w:u w:val="single"/>
        </w:rPr>
        <w:t>с </w:t>
      </w:r>
      <w:r w:rsidR="00F21F43">
        <w:rPr>
          <w:sz w:val="24"/>
          <w:szCs w:val="24"/>
          <w:u w:val="single"/>
        </w:rPr>
        <w:t>_______________</w:t>
      </w:r>
      <w:r w:rsidRPr="00EC0CDA">
        <w:rPr>
          <w:b/>
          <w:bCs/>
          <w:sz w:val="24"/>
          <w:szCs w:val="24"/>
          <w:u w:val="single"/>
        </w:rPr>
        <w:t xml:space="preserve"> 20</w:t>
      </w:r>
      <w:r w:rsidR="00C76BD2">
        <w:rPr>
          <w:b/>
          <w:bCs/>
          <w:sz w:val="24"/>
          <w:szCs w:val="24"/>
          <w:u w:val="single"/>
        </w:rPr>
        <w:t xml:space="preserve">   </w:t>
      </w:r>
      <w:r w:rsidRPr="00EC0CDA">
        <w:rPr>
          <w:b/>
          <w:bCs/>
          <w:sz w:val="24"/>
          <w:szCs w:val="24"/>
          <w:u w:val="single"/>
        </w:rPr>
        <w:t xml:space="preserve"> г. </w:t>
      </w:r>
      <w:r w:rsidRPr="00EC0CDA">
        <w:rPr>
          <w:sz w:val="24"/>
          <w:szCs w:val="24"/>
          <w:u w:val="single"/>
        </w:rPr>
        <w:t>по</w:t>
      </w:r>
      <w:r w:rsidRPr="00EC0CDA">
        <w:rPr>
          <w:b/>
          <w:bCs/>
          <w:sz w:val="24"/>
          <w:szCs w:val="24"/>
          <w:u w:val="single"/>
        </w:rPr>
        <w:t> </w:t>
      </w:r>
      <w:r w:rsidR="00F21F43">
        <w:rPr>
          <w:b/>
          <w:bCs/>
          <w:sz w:val="24"/>
          <w:szCs w:val="24"/>
          <w:u w:val="single"/>
        </w:rPr>
        <w:t>_______________</w:t>
      </w:r>
      <w:r w:rsidRPr="00EC0CDA">
        <w:rPr>
          <w:b/>
          <w:bCs/>
          <w:sz w:val="24"/>
          <w:szCs w:val="24"/>
          <w:u w:val="single"/>
        </w:rPr>
        <w:t xml:space="preserve"> 20</w:t>
      </w:r>
      <w:r w:rsidR="00C76BD2">
        <w:rPr>
          <w:b/>
          <w:bCs/>
          <w:sz w:val="24"/>
          <w:szCs w:val="24"/>
          <w:u w:val="single"/>
        </w:rPr>
        <w:t xml:space="preserve">  </w:t>
      </w:r>
      <w:r w:rsidR="00EE1028">
        <w:rPr>
          <w:b/>
          <w:bCs/>
          <w:sz w:val="24"/>
          <w:szCs w:val="24"/>
          <w:u w:val="single"/>
        </w:rPr>
        <w:t xml:space="preserve">  </w:t>
      </w:r>
      <w:r>
        <w:rPr>
          <w:b/>
          <w:bCs/>
          <w:sz w:val="24"/>
          <w:szCs w:val="24"/>
          <w:u w:val="single"/>
        </w:rPr>
        <w:t xml:space="preserve"> </w:t>
      </w:r>
      <w:r w:rsidRPr="00EC0CDA">
        <w:rPr>
          <w:b/>
          <w:bCs/>
          <w:sz w:val="24"/>
          <w:szCs w:val="24"/>
          <w:u w:val="single"/>
        </w:rPr>
        <w:t>г.</w:t>
      </w:r>
    </w:p>
    <w:p w:rsidR="00853506" w:rsidRPr="00564504" w:rsidRDefault="00853506" w:rsidP="00B12139">
      <w:pPr>
        <w:spacing w:after="0" w:line="240" w:lineRule="auto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1.2. После освоения Заказчиком образовательной программы и успешного прохождения государственной итоговой аттестации ему выдается </w:t>
      </w:r>
      <w:r w:rsidRPr="00564504">
        <w:rPr>
          <w:b/>
          <w:sz w:val="24"/>
          <w:szCs w:val="24"/>
          <w:u w:val="single"/>
        </w:rPr>
        <w:t>диплом_ государстве</w:t>
      </w:r>
      <w:r w:rsidR="00D53445">
        <w:rPr>
          <w:b/>
          <w:sz w:val="24"/>
          <w:szCs w:val="24"/>
          <w:u w:val="single"/>
        </w:rPr>
        <w:t>нного образца</w:t>
      </w:r>
      <w:r w:rsidRPr="00564504">
        <w:rPr>
          <w:b/>
          <w:sz w:val="24"/>
          <w:szCs w:val="24"/>
          <w:u w:val="single"/>
        </w:rPr>
        <w:t>,</w:t>
      </w:r>
      <w:r w:rsidRPr="00564504">
        <w:rPr>
          <w:color w:val="000000"/>
          <w:sz w:val="24"/>
          <w:szCs w:val="24"/>
        </w:rPr>
        <w:t xml:space="preserve">  либо документ об освоении тех или иных компонентов образовательной программы </w:t>
      </w:r>
      <w:r w:rsidRPr="00564504">
        <w:rPr>
          <w:b/>
          <w:color w:val="000000"/>
          <w:spacing w:val="8"/>
          <w:sz w:val="24"/>
          <w:szCs w:val="24"/>
          <w:u w:val="single"/>
        </w:rPr>
        <w:t xml:space="preserve">академическая справка </w:t>
      </w:r>
      <w:r w:rsidRPr="00564504">
        <w:rPr>
          <w:color w:val="000000"/>
          <w:spacing w:val="8"/>
          <w:sz w:val="24"/>
          <w:szCs w:val="24"/>
        </w:rPr>
        <w:t xml:space="preserve">в случае отчисления Заказчика из образовательного учреждения до завершения им </w:t>
      </w:r>
      <w:r w:rsidRPr="00564504">
        <w:rPr>
          <w:color w:val="000000"/>
          <w:spacing w:val="-1"/>
          <w:sz w:val="24"/>
          <w:szCs w:val="24"/>
        </w:rPr>
        <w:t>обучения в полном объеме.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</w:p>
    <w:p w:rsidR="00853506" w:rsidRPr="00564504" w:rsidRDefault="00853506" w:rsidP="00F97E03">
      <w:pPr>
        <w:spacing w:after="0"/>
        <w:jc w:val="center"/>
        <w:rPr>
          <w:b/>
          <w:sz w:val="24"/>
          <w:szCs w:val="24"/>
        </w:rPr>
      </w:pPr>
      <w:r w:rsidRPr="00564504">
        <w:rPr>
          <w:b/>
          <w:sz w:val="24"/>
          <w:szCs w:val="24"/>
        </w:rPr>
        <w:t>2. Права Исполнителя, Заказчика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2.1.Исполнитель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формы поощрения и налагать взыскания в пределах, предусмотренных Уставом Исполнителя, а также в соответствии с локальными нормативными актами Исполнителя.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2.2.Заказчик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2.3. Заказчик вправе: обращаться к работникам Исполнителя по вопросам, касающимся процесса обучения в образовательном учреждении; получать полную и достоверную информацию об оценке своих знаний, умений и навыков, а также о критериях этой оценки; пользоваться имуществом Исполнителя, необходимым для осуществления образовательного процесса, во время занятий, предусмотренных расписанием;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 принимать участие в социально-культурных, оздоровительных и других мероприятиях, организованных Исполнителем.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</w:p>
    <w:p w:rsidR="00853506" w:rsidRDefault="00853506" w:rsidP="00F97E03">
      <w:pPr>
        <w:spacing w:after="0"/>
        <w:jc w:val="center"/>
        <w:rPr>
          <w:b/>
          <w:sz w:val="24"/>
          <w:szCs w:val="24"/>
        </w:rPr>
      </w:pPr>
    </w:p>
    <w:p w:rsidR="00853506" w:rsidRDefault="00853506" w:rsidP="00F97E03">
      <w:pPr>
        <w:spacing w:after="0"/>
        <w:jc w:val="center"/>
        <w:rPr>
          <w:b/>
          <w:sz w:val="24"/>
          <w:szCs w:val="24"/>
        </w:rPr>
      </w:pPr>
    </w:p>
    <w:p w:rsidR="00853506" w:rsidRPr="00564504" w:rsidRDefault="00853506" w:rsidP="00F97E03">
      <w:pPr>
        <w:spacing w:after="0"/>
        <w:jc w:val="center"/>
        <w:rPr>
          <w:b/>
          <w:sz w:val="24"/>
          <w:szCs w:val="24"/>
        </w:rPr>
      </w:pPr>
      <w:r w:rsidRPr="00564504">
        <w:rPr>
          <w:b/>
          <w:sz w:val="24"/>
          <w:szCs w:val="24"/>
        </w:rPr>
        <w:t>3. Обязанности Исполнителя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lastRenderedPageBreak/>
        <w:t>3.1. Зачислить Заказчика, выполнившего установленные Уставом и иными локальными нормативными актами в ГБПОУ «</w:t>
      </w:r>
      <w:proofErr w:type="spellStart"/>
      <w:r w:rsidR="00F33BE8">
        <w:rPr>
          <w:sz w:val="24"/>
          <w:szCs w:val="24"/>
        </w:rPr>
        <w:t>Унечский</w:t>
      </w:r>
      <w:proofErr w:type="spellEnd"/>
      <w:r w:rsidR="00F33BE8">
        <w:rPr>
          <w:sz w:val="24"/>
          <w:szCs w:val="24"/>
        </w:rPr>
        <w:t xml:space="preserve"> техникум отраслевых технологий и транспорта имени А.В. Рассказы»</w:t>
      </w:r>
      <w:r w:rsidRPr="00564504">
        <w:rPr>
          <w:sz w:val="24"/>
          <w:szCs w:val="24"/>
        </w:rPr>
        <w:t>.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3.2.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графиком учебного процесса, расписанием занятий, а также другими нормативными актами, разрабатываемыми Исполнителем.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3.3. Создать Заказчику необходимые условия для освоения выбранной образовательной программы.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3.4. 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его индивидуальных особенностей.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3.5. Сохранить место за Заказчиком в случае пропуска занятий по уважительным причинам (академический отпуск; отсутствие по состоянию здоровья, подтвержденное медицинской справкой) с учетом оплаты услуг, предусмотренных разделом 1 настоящего Договора.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</w:p>
    <w:p w:rsidR="00853506" w:rsidRPr="00564504" w:rsidRDefault="00853506" w:rsidP="00F97E03">
      <w:pPr>
        <w:spacing w:after="0"/>
        <w:jc w:val="center"/>
        <w:rPr>
          <w:b/>
          <w:sz w:val="24"/>
          <w:szCs w:val="24"/>
        </w:rPr>
      </w:pPr>
      <w:r w:rsidRPr="00564504">
        <w:rPr>
          <w:b/>
          <w:sz w:val="24"/>
          <w:szCs w:val="24"/>
        </w:rPr>
        <w:t>4. Обязанности Заказчика.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>4.1.</w:t>
      </w:r>
      <w:r w:rsidR="00C76BD2">
        <w:rPr>
          <w:sz w:val="24"/>
          <w:szCs w:val="24"/>
        </w:rPr>
        <w:t xml:space="preserve"> </w:t>
      </w:r>
      <w:r w:rsidRPr="00564504">
        <w:rPr>
          <w:sz w:val="24"/>
          <w:szCs w:val="24"/>
        </w:rPr>
        <w:t>Заказчик обязан оплатить 50 % от суммы, указанной в п. 5.1 настоящего Договора до 01 октября 20</w:t>
      </w:r>
      <w:r w:rsidR="00C76BD2">
        <w:rPr>
          <w:sz w:val="24"/>
          <w:szCs w:val="24"/>
        </w:rPr>
        <w:t>___</w:t>
      </w:r>
      <w:r w:rsidRPr="00564504">
        <w:rPr>
          <w:sz w:val="24"/>
          <w:szCs w:val="24"/>
        </w:rPr>
        <w:t xml:space="preserve"> года, вторую часть в размере 50 % до 01 февраля 20</w:t>
      </w:r>
      <w:r w:rsidR="00C76BD2">
        <w:rPr>
          <w:sz w:val="24"/>
          <w:szCs w:val="24"/>
        </w:rPr>
        <w:t>__</w:t>
      </w:r>
      <w:r w:rsidRPr="00564504">
        <w:rPr>
          <w:sz w:val="24"/>
          <w:szCs w:val="24"/>
        </w:rPr>
        <w:t xml:space="preserve"> года.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4.2. При поступлении Заказчика в образовательное учреждение и в процессе его обучения своевременно предоставлять все необходимые документы. 4.3.Извещать Исполнителя об уважительных причинах отсутствия на занятиях. 4.4. Проявлять уважение к педагогическому, обслуживающему, административно-управленческому, учебно- вспомогательному и иному персоналу Исполнителя.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>4.</w:t>
      </w:r>
      <w:r w:rsidR="00ED3FFD">
        <w:rPr>
          <w:sz w:val="24"/>
          <w:szCs w:val="24"/>
        </w:rPr>
        <w:t>3</w:t>
      </w:r>
      <w:r w:rsidRPr="00564504">
        <w:rPr>
          <w:sz w:val="24"/>
          <w:szCs w:val="24"/>
        </w:rPr>
        <w:t xml:space="preserve">. Возмещать ущерб, причиненный Заказчиком имуществу Исполнителя, в соответствии с законодательством Российской Федерации.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>4.</w:t>
      </w:r>
      <w:r w:rsidR="00ED3FFD">
        <w:rPr>
          <w:sz w:val="24"/>
          <w:szCs w:val="24"/>
        </w:rPr>
        <w:t>4</w:t>
      </w:r>
      <w:r w:rsidRPr="00564504">
        <w:rPr>
          <w:sz w:val="24"/>
          <w:szCs w:val="24"/>
        </w:rPr>
        <w:t xml:space="preserve">. Немедленно сообщать Исполнителю об изменении контактного телефона и адреса места жительства.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>4.</w:t>
      </w:r>
      <w:r w:rsidR="00ED3FFD">
        <w:rPr>
          <w:sz w:val="24"/>
          <w:szCs w:val="24"/>
        </w:rPr>
        <w:t>5</w:t>
      </w:r>
      <w:r w:rsidRPr="00564504">
        <w:rPr>
          <w:sz w:val="24"/>
          <w:szCs w:val="24"/>
        </w:rPr>
        <w:t xml:space="preserve">. Посещать занятия, указанные в учебном расписании.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>4.</w:t>
      </w:r>
      <w:r w:rsidR="00ED3FFD">
        <w:rPr>
          <w:sz w:val="24"/>
          <w:szCs w:val="24"/>
        </w:rPr>
        <w:t>6</w:t>
      </w:r>
      <w:r w:rsidRPr="00564504">
        <w:rPr>
          <w:sz w:val="24"/>
          <w:szCs w:val="24"/>
        </w:rPr>
        <w:t xml:space="preserve">. Выполнять задания по подготовке к занятиям, даваемые педагогическими работниками Исполнителя.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>4.</w:t>
      </w:r>
      <w:r w:rsidR="00ED3FFD">
        <w:rPr>
          <w:sz w:val="24"/>
          <w:szCs w:val="24"/>
        </w:rPr>
        <w:t>7</w:t>
      </w:r>
      <w:r w:rsidRPr="00564504">
        <w:rPr>
          <w:sz w:val="24"/>
          <w:szCs w:val="24"/>
        </w:rPr>
        <w:t xml:space="preserve">. Соблюдать требования Устава Исполнителя, Правил внутреннего трудового распорядка и иных локальных и нормативных актов, соблюдать учебную дисциплину и общепринятые нормы поведения, в частности, проявлять уважение к педагогическому, обслуживающему, административно-управленческому, учебно-вспомогательному и иному персоналу Исполнителя и другим обучающимся, не посягать на их честь и достоинство.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>4.</w:t>
      </w:r>
      <w:r w:rsidR="00ED3FFD">
        <w:rPr>
          <w:sz w:val="24"/>
          <w:szCs w:val="24"/>
        </w:rPr>
        <w:t>8</w:t>
      </w:r>
      <w:r w:rsidRPr="00564504">
        <w:rPr>
          <w:sz w:val="24"/>
          <w:szCs w:val="24"/>
        </w:rPr>
        <w:t xml:space="preserve">. Бережно относиться к имуществу Исполнителя.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</w:p>
    <w:p w:rsidR="00853506" w:rsidRPr="00564504" w:rsidRDefault="00853506" w:rsidP="00F97E03">
      <w:pPr>
        <w:spacing w:after="0"/>
        <w:jc w:val="center"/>
        <w:rPr>
          <w:b/>
          <w:sz w:val="24"/>
          <w:szCs w:val="24"/>
        </w:rPr>
      </w:pPr>
      <w:r w:rsidRPr="00564504">
        <w:rPr>
          <w:b/>
          <w:sz w:val="24"/>
          <w:szCs w:val="24"/>
        </w:rPr>
        <w:t>5. Оплата услуг.</w:t>
      </w:r>
    </w:p>
    <w:p w:rsidR="00853506" w:rsidRPr="00564504" w:rsidRDefault="00853506" w:rsidP="00F97E03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5.1. Полная стоимость образовательных услуг за весь период обучения Заказчика составляет </w:t>
      </w:r>
      <w:r w:rsidR="00EE1028">
        <w:rPr>
          <w:sz w:val="24"/>
          <w:szCs w:val="24"/>
        </w:rPr>
        <w:t>_________</w:t>
      </w:r>
      <w:r w:rsidRPr="00564504">
        <w:rPr>
          <w:b/>
          <w:sz w:val="24"/>
          <w:szCs w:val="24"/>
        </w:rPr>
        <w:t xml:space="preserve"> рублей</w:t>
      </w:r>
      <w:r w:rsidRPr="00564504">
        <w:rPr>
          <w:sz w:val="24"/>
          <w:szCs w:val="24"/>
        </w:rPr>
        <w:t>.</w:t>
      </w:r>
    </w:p>
    <w:p w:rsidR="00853506" w:rsidRPr="00564504" w:rsidRDefault="00853506" w:rsidP="00F97E03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период*.</w:t>
      </w:r>
    </w:p>
    <w:p w:rsidR="00853506" w:rsidRPr="00564504" w:rsidRDefault="00ED3FFD" w:rsidP="00F97E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53506" w:rsidRPr="00564504">
        <w:rPr>
          <w:sz w:val="24"/>
          <w:szCs w:val="24"/>
        </w:rPr>
        <w:t xml:space="preserve">.2. Оплата производится </w:t>
      </w:r>
      <w:r w:rsidR="00853506" w:rsidRPr="00564504">
        <w:rPr>
          <w:b/>
          <w:sz w:val="24"/>
          <w:szCs w:val="24"/>
          <w:u w:val="single"/>
        </w:rPr>
        <w:t>два раза в год</w:t>
      </w:r>
      <w:r w:rsidR="00853506">
        <w:rPr>
          <w:b/>
          <w:sz w:val="24"/>
          <w:szCs w:val="24"/>
          <w:u w:val="single"/>
        </w:rPr>
        <w:t xml:space="preserve"> </w:t>
      </w:r>
      <w:r w:rsidR="00853506" w:rsidRPr="00564504">
        <w:rPr>
          <w:b/>
          <w:sz w:val="24"/>
          <w:szCs w:val="24"/>
          <w:u w:val="single"/>
        </w:rPr>
        <w:t xml:space="preserve">по </w:t>
      </w:r>
      <w:r w:rsidR="00EE1028">
        <w:rPr>
          <w:b/>
          <w:sz w:val="24"/>
          <w:szCs w:val="24"/>
          <w:u w:val="single"/>
        </w:rPr>
        <w:t xml:space="preserve">                   </w:t>
      </w:r>
      <w:r w:rsidR="00853506" w:rsidRPr="00564504">
        <w:rPr>
          <w:b/>
          <w:sz w:val="24"/>
          <w:szCs w:val="24"/>
          <w:u w:val="single"/>
        </w:rPr>
        <w:t xml:space="preserve"> рублей до начала каждого семестра</w:t>
      </w:r>
      <w:r w:rsidR="00853506" w:rsidRPr="00564504">
        <w:rPr>
          <w:sz w:val="24"/>
          <w:szCs w:val="24"/>
        </w:rPr>
        <w:t>_____</w:t>
      </w:r>
    </w:p>
    <w:p w:rsidR="00853506" w:rsidRPr="00564504" w:rsidRDefault="00853506" w:rsidP="00F97E03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>за наличный расчет/в безналичном порядке на счет, указанный в разделе VIII настоящего Договора (ненужное вычеркнуть).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</w:p>
    <w:p w:rsidR="00853506" w:rsidRPr="00564504" w:rsidRDefault="00853506" w:rsidP="00C3669B">
      <w:pPr>
        <w:spacing w:after="0"/>
        <w:jc w:val="center"/>
        <w:rPr>
          <w:b/>
          <w:sz w:val="24"/>
          <w:szCs w:val="24"/>
        </w:rPr>
      </w:pPr>
      <w:r w:rsidRPr="00564504">
        <w:rPr>
          <w:b/>
          <w:sz w:val="24"/>
          <w:szCs w:val="24"/>
        </w:rPr>
        <w:t>6. Основания изменения и расторжения договора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6.2. Настоящий Договор может быть расторгнут по соглашению сторон.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6.3. Расторжение договора по инициативе Исполнителя путем издания приказа учебной части в случаях: наличие у Заказчика академической задолженности по результатам сессии, если после предупреждения Заказчик не устранит указанные нарушения; нарушения внутреннего распорядка или по иным причинам, предусмотренным действующим законодательством и Уставом ГБПОУ СПК им. А.С. Пушкина; при невыполнении Заказчиком обязательств в части оплаты услуг с момента наступления срока указанных в настоящем договоре и дополнительных соглашениях к нему. В данном случае денежные средства, внесенные за оказание Исполнителем образовательных услуг, Заказчику не возвращаются.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6.4. Заказчик вправе в любое время расторгнуть настоящий Договор, при условии оплаты Исполнителю фактически понесенных расходов за услуги, оказанные до момента расторжения договора.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6.5. Исполнитель вправе отказаться от исполнения обязательств по Договору лишь при условии полного возмещения Заказчику убытков.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6.6. Договор считается расторгнутым со дня письменного уведомления Исполнителем Заказчика об отказе от исполнения договора.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</w:p>
    <w:p w:rsidR="00853506" w:rsidRPr="00564504" w:rsidRDefault="00853506" w:rsidP="00173D3A">
      <w:pPr>
        <w:spacing w:after="0"/>
        <w:jc w:val="center"/>
        <w:rPr>
          <w:b/>
          <w:sz w:val="24"/>
          <w:szCs w:val="24"/>
        </w:rPr>
      </w:pPr>
      <w:r w:rsidRPr="00564504">
        <w:rPr>
          <w:b/>
          <w:sz w:val="24"/>
          <w:szCs w:val="24"/>
        </w:rPr>
        <w:t>7. Ответственность сторон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“О защите прав потребителей” и иными нормативными правовыми актами.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7.2. В случае несвоевременной подачи заявления Заказчиком о возврате денежных средств при досрочном расторжении договора, Исполнитель не несет ответственность за просрочку в возврате денежных средств.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7.3. Стороны освобождаются от ответственности по настоящему договору, если неисполнение или ненадлежащее исполнение связано с наступлением форс-мажорных обстоятельств.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</w:p>
    <w:p w:rsidR="00853506" w:rsidRPr="00564504" w:rsidRDefault="00853506" w:rsidP="00173D3A">
      <w:pPr>
        <w:spacing w:after="0"/>
        <w:jc w:val="center"/>
        <w:rPr>
          <w:b/>
          <w:sz w:val="24"/>
          <w:szCs w:val="24"/>
        </w:rPr>
      </w:pPr>
      <w:r w:rsidRPr="00564504">
        <w:rPr>
          <w:b/>
          <w:sz w:val="24"/>
          <w:szCs w:val="24"/>
        </w:rPr>
        <w:t>8. Срок действия договора и другие условия</w:t>
      </w:r>
    </w:p>
    <w:p w:rsidR="00853506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8.1. Настоящий договор вступает в силу со дня его заключения сторонами и действует </w:t>
      </w:r>
    </w:p>
    <w:p w:rsidR="00853506" w:rsidRPr="00564504" w:rsidRDefault="00853506" w:rsidP="00932894">
      <w:pPr>
        <w:spacing w:after="0"/>
        <w:jc w:val="both"/>
        <w:rPr>
          <w:sz w:val="24"/>
          <w:szCs w:val="24"/>
        </w:rPr>
      </w:pPr>
      <w:r w:rsidRPr="00564504">
        <w:rPr>
          <w:sz w:val="24"/>
          <w:szCs w:val="24"/>
        </w:rPr>
        <w:t xml:space="preserve">до </w:t>
      </w:r>
      <w:r w:rsidRPr="00564504">
        <w:rPr>
          <w:b/>
          <w:sz w:val="24"/>
          <w:szCs w:val="24"/>
          <w:u w:val="single"/>
        </w:rPr>
        <w:t>«</w:t>
      </w:r>
      <w:r w:rsidR="00AE1181">
        <w:rPr>
          <w:b/>
          <w:sz w:val="24"/>
          <w:szCs w:val="24"/>
          <w:u w:val="single"/>
        </w:rPr>
        <w:t>___</w:t>
      </w:r>
      <w:r w:rsidRPr="00564504">
        <w:rPr>
          <w:b/>
          <w:sz w:val="24"/>
          <w:szCs w:val="24"/>
          <w:u w:val="single"/>
        </w:rPr>
        <w:t xml:space="preserve">» </w:t>
      </w:r>
      <w:r w:rsidR="00AE1181">
        <w:rPr>
          <w:b/>
          <w:sz w:val="24"/>
          <w:szCs w:val="24"/>
          <w:u w:val="single"/>
        </w:rPr>
        <w:t>_____________</w:t>
      </w:r>
      <w:r w:rsidRPr="00564504">
        <w:rPr>
          <w:b/>
          <w:sz w:val="24"/>
          <w:szCs w:val="24"/>
          <w:u w:val="single"/>
        </w:rPr>
        <w:t xml:space="preserve"> 20</w:t>
      </w:r>
      <w:r w:rsidR="00AE1181">
        <w:rPr>
          <w:b/>
          <w:sz w:val="24"/>
          <w:szCs w:val="24"/>
          <w:u w:val="single"/>
        </w:rPr>
        <w:t>_______</w:t>
      </w:r>
      <w:r w:rsidRPr="00564504">
        <w:rPr>
          <w:b/>
          <w:sz w:val="24"/>
          <w:szCs w:val="24"/>
          <w:u w:val="single"/>
        </w:rPr>
        <w:t xml:space="preserve"> г.</w:t>
      </w:r>
      <w:r w:rsidRPr="00564504">
        <w:rPr>
          <w:sz w:val="24"/>
          <w:szCs w:val="24"/>
        </w:rPr>
        <w:t xml:space="preserve"> </w:t>
      </w:r>
    </w:p>
    <w:p w:rsidR="00853506" w:rsidRPr="00564504" w:rsidRDefault="00853506" w:rsidP="00932894">
      <w:pPr>
        <w:spacing w:after="0"/>
        <w:jc w:val="both"/>
        <w:rPr>
          <w:b/>
          <w:sz w:val="24"/>
          <w:szCs w:val="24"/>
        </w:rPr>
      </w:pPr>
      <w:r w:rsidRPr="00564504">
        <w:rPr>
          <w:sz w:val="24"/>
          <w:szCs w:val="24"/>
        </w:rPr>
        <w:t>8.2. Договор составлен в двух экземплярах, имеющих равную юридическую силу.</w:t>
      </w:r>
    </w:p>
    <w:p w:rsidR="00853506" w:rsidRPr="00E77414" w:rsidRDefault="00853506" w:rsidP="00B12139">
      <w:pPr>
        <w:shd w:val="clear" w:color="auto" w:fill="FFFFFF"/>
        <w:ind w:left="115"/>
        <w:rPr>
          <w:sz w:val="24"/>
          <w:szCs w:val="24"/>
        </w:rPr>
      </w:pPr>
      <w:r w:rsidRPr="00564504">
        <w:rPr>
          <w:sz w:val="24"/>
          <w:szCs w:val="24"/>
        </w:rPr>
        <w:br w:type="page"/>
      </w:r>
      <w:r w:rsidRPr="00E77414">
        <w:rPr>
          <w:b/>
          <w:bCs/>
          <w:color w:val="000000"/>
          <w:sz w:val="24"/>
          <w:szCs w:val="24"/>
        </w:rPr>
        <w:lastRenderedPageBreak/>
        <w:t>10. Подписи сторон</w:t>
      </w:r>
      <w:r w:rsidRPr="00E77414">
        <w:rPr>
          <w:color w:val="000000"/>
          <w:sz w:val="24"/>
          <w:szCs w:val="24"/>
          <w:u w:val="single"/>
        </w:rPr>
        <w:t xml:space="preserve"> </w:t>
      </w:r>
    </w:p>
    <w:p w:rsidR="00853506" w:rsidRPr="00E77414" w:rsidRDefault="00853506" w:rsidP="00B12139">
      <w:pPr>
        <w:shd w:val="clear" w:color="auto" w:fill="FFFFFF"/>
        <w:spacing w:before="403"/>
        <w:ind w:left="6922"/>
        <w:rPr>
          <w:sz w:val="24"/>
          <w:szCs w:val="24"/>
        </w:rPr>
      </w:pPr>
    </w:p>
    <w:p w:rsidR="00853506" w:rsidRPr="00EC0CDA" w:rsidRDefault="00853506" w:rsidP="00B12139">
      <w:pPr>
        <w:shd w:val="clear" w:color="auto" w:fill="FFFFFF"/>
        <w:tabs>
          <w:tab w:val="center" w:pos="8266"/>
        </w:tabs>
        <w:spacing w:after="0" w:line="240" w:lineRule="auto"/>
        <w:rPr>
          <w:b/>
          <w:sz w:val="24"/>
          <w:szCs w:val="24"/>
        </w:rPr>
      </w:pPr>
      <w:r w:rsidRPr="00EC0CDA">
        <w:rPr>
          <w:b/>
          <w:color w:val="000000"/>
          <w:spacing w:val="3"/>
          <w:sz w:val="24"/>
          <w:szCs w:val="24"/>
        </w:rPr>
        <w:t>Исполнитель                                                                          Заказчик</w:t>
      </w:r>
      <w:r w:rsidRPr="00EC0CDA">
        <w:rPr>
          <w:b/>
          <w:color w:val="000000"/>
          <w:sz w:val="24"/>
          <w:szCs w:val="24"/>
        </w:rPr>
        <w:t xml:space="preserve">                             </w:t>
      </w:r>
    </w:p>
    <w:tbl>
      <w:tblPr>
        <w:tblW w:w="19367" w:type="dxa"/>
        <w:tblLook w:val="01E0" w:firstRow="1" w:lastRow="1" w:firstColumn="1" w:lastColumn="1" w:noHBand="0" w:noVBand="0"/>
      </w:tblPr>
      <w:tblGrid>
        <w:gridCol w:w="4898"/>
        <w:gridCol w:w="4898"/>
        <w:gridCol w:w="4898"/>
        <w:gridCol w:w="4673"/>
      </w:tblGrid>
      <w:tr w:rsidR="00EE1028" w:rsidRPr="00EE1028" w:rsidTr="002513B8">
        <w:tc>
          <w:tcPr>
            <w:tcW w:w="4898" w:type="dxa"/>
          </w:tcPr>
          <w:p w:rsidR="00EE1028" w:rsidRPr="00EE1028" w:rsidRDefault="00EE1028" w:rsidP="002513B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Style w:val="fill"/>
                <w:b w:val="0"/>
                <w:i w:val="0"/>
                <w:color w:val="000000"/>
                <w:sz w:val="24"/>
                <w:szCs w:val="24"/>
              </w:rPr>
            </w:pPr>
            <w:r w:rsidRPr="00EE1028">
              <w:rPr>
                <w:rStyle w:val="fill"/>
                <w:color w:val="000000"/>
                <w:sz w:val="24"/>
                <w:szCs w:val="24"/>
              </w:rPr>
              <w:t xml:space="preserve"> «ГАПОУ» «УТОТИТ им. Героя России А.В. Рассказа» 243302 Брянская обл., г. Унеча, ул.</w:t>
            </w:r>
            <w:r>
              <w:rPr>
                <w:rStyle w:val="fill"/>
                <w:color w:val="000000"/>
                <w:sz w:val="24"/>
                <w:szCs w:val="24"/>
              </w:rPr>
              <w:t xml:space="preserve">   </w:t>
            </w:r>
            <w:r w:rsidRPr="00EE1028">
              <w:rPr>
                <w:rStyle w:val="fill"/>
                <w:color w:val="000000"/>
                <w:sz w:val="24"/>
                <w:szCs w:val="24"/>
              </w:rPr>
              <w:t xml:space="preserve"> Комсомольская, д. 3</w:t>
            </w:r>
            <w:r w:rsidRPr="00EE1028">
              <w:rPr>
                <w:color w:val="000000"/>
                <w:sz w:val="24"/>
                <w:szCs w:val="24"/>
              </w:rPr>
              <w:br/>
            </w:r>
            <w:r w:rsidRPr="00EE1028">
              <w:rPr>
                <w:rStyle w:val="fill"/>
                <w:color w:val="000000"/>
                <w:sz w:val="24"/>
                <w:szCs w:val="24"/>
              </w:rPr>
              <w:t>Директор Боровков Виктор Михайлович</w:t>
            </w:r>
            <w:r w:rsidRPr="00EE1028">
              <w:rPr>
                <w:color w:val="000000"/>
                <w:sz w:val="24"/>
                <w:szCs w:val="24"/>
              </w:rPr>
              <w:br/>
            </w:r>
            <w:r w:rsidRPr="00EE1028">
              <w:rPr>
                <w:rStyle w:val="fill"/>
                <w:color w:val="000000"/>
                <w:sz w:val="24"/>
                <w:szCs w:val="24"/>
              </w:rPr>
              <w:t>ИНН/КПП 3253007468/325301001</w:t>
            </w:r>
            <w:r w:rsidRPr="00EE1028">
              <w:rPr>
                <w:color w:val="000000"/>
                <w:sz w:val="24"/>
                <w:szCs w:val="24"/>
              </w:rPr>
              <w:br/>
            </w:r>
            <w:r w:rsidRPr="00EE1028">
              <w:rPr>
                <w:rStyle w:val="fill"/>
                <w:color w:val="000000"/>
                <w:sz w:val="24"/>
                <w:szCs w:val="24"/>
              </w:rPr>
              <w:t>Расчетный счет 40601810900013000002</w:t>
            </w:r>
            <w:r w:rsidRPr="00EE1028">
              <w:rPr>
                <w:color w:val="000000"/>
                <w:sz w:val="24"/>
                <w:szCs w:val="24"/>
              </w:rPr>
              <w:br/>
            </w:r>
            <w:r w:rsidRPr="00EE1028">
              <w:rPr>
                <w:rStyle w:val="fill"/>
                <w:color w:val="000000"/>
                <w:sz w:val="24"/>
                <w:szCs w:val="24"/>
              </w:rPr>
              <w:t>Наименование банка Отделение Брянск</w:t>
            </w:r>
            <w:r w:rsidRPr="00EE1028">
              <w:rPr>
                <w:color w:val="000000"/>
                <w:sz w:val="24"/>
                <w:szCs w:val="24"/>
              </w:rPr>
              <w:br/>
            </w:r>
            <w:r w:rsidRPr="00EE1028">
              <w:rPr>
                <w:rStyle w:val="fill"/>
                <w:color w:val="000000"/>
                <w:sz w:val="24"/>
                <w:szCs w:val="24"/>
              </w:rPr>
              <w:t>БИК 041501001</w:t>
            </w:r>
          </w:p>
          <w:p w:rsidR="00EE1028" w:rsidRPr="00EE1028" w:rsidRDefault="00EE1028" w:rsidP="002513B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E1028">
              <w:rPr>
                <w:rStyle w:val="fill"/>
                <w:color w:val="000000"/>
                <w:sz w:val="24"/>
                <w:szCs w:val="24"/>
              </w:rPr>
              <w:t>Коореспондентский</w:t>
            </w:r>
            <w:proofErr w:type="spellEnd"/>
            <w:r w:rsidRPr="00EE1028">
              <w:rPr>
                <w:rStyle w:val="fill"/>
                <w:color w:val="000000"/>
                <w:sz w:val="24"/>
                <w:szCs w:val="24"/>
              </w:rPr>
              <w:t xml:space="preserve"> счет     нет</w:t>
            </w:r>
            <w:r w:rsidRPr="00EE1028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 </w:t>
            </w:r>
          </w:p>
          <w:p w:rsidR="00EE1028" w:rsidRPr="00EE1028" w:rsidRDefault="00EE1028" w:rsidP="002513B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EE1028">
              <w:rPr>
                <w:color w:val="000000"/>
                <w:sz w:val="24"/>
                <w:szCs w:val="24"/>
              </w:rPr>
              <w:t> </w:t>
            </w:r>
          </w:p>
          <w:p w:rsidR="00EE1028" w:rsidRPr="00EE1028" w:rsidRDefault="00EE1028" w:rsidP="002513B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EE1028">
              <w:rPr>
                <w:color w:val="000000"/>
                <w:sz w:val="24"/>
                <w:szCs w:val="24"/>
                <w:u w:val="single"/>
              </w:rPr>
              <w:t>Директор</w:t>
            </w:r>
            <w:r w:rsidRPr="00EE1028">
              <w:rPr>
                <w:color w:val="000000"/>
                <w:sz w:val="24"/>
                <w:szCs w:val="24"/>
              </w:rPr>
              <w:t xml:space="preserve">                       </w:t>
            </w:r>
            <w:r w:rsidRPr="00EE1028">
              <w:rPr>
                <w:color w:val="000000"/>
                <w:sz w:val="24"/>
                <w:szCs w:val="24"/>
                <w:u w:val="single"/>
              </w:rPr>
              <w:t>В.М. Боровков</w:t>
            </w:r>
          </w:p>
          <w:p w:rsidR="00EE1028" w:rsidRPr="00EE1028" w:rsidRDefault="00EE1028" w:rsidP="002513B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EE1028">
              <w:rPr>
                <w:color w:val="000000"/>
                <w:sz w:val="24"/>
                <w:szCs w:val="24"/>
              </w:rPr>
              <w:t>М.П.</w:t>
            </w:r>
          </w:p>
          <w:p w:rsidR="00EE1028" w:rsidRPr="00EE1028" w:rsidRDefault="00EE1028" w:rsidP="002513B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  <w:p w:rsidR="00EE1028" w:rsidRPr="00EE1028" w:rsidRDefault="00EE1028" w:rsidP="002513B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98" w:type="dxa"/>
          </w:tcPr>
          <w:p w:rsidR="00EE1028" w:rsidRPr="00EE1028" w:rsidRDefault="00EE1028" w:rsidP="002513B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4898" w:type="dxa"/>
          </w:tcPr>
          <w:p w:rsidR="00EE1028" w:rsidRPr="00EE1028" w:rsidRDefault="00EE1028" w:rsidP="002513B8">
            <w:pPr>
              <w:tabs>
                <w:tab w:val="center" w:pos="5557"/>
              </w:tabs>
              <w:ind w:left="360"/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  <w:p w:rsidR="00EE1028" w:rsidRPr="00EE1028" w:rsidRDefault="00EE1028" w:rsidP="002513B8">
            <w:pPr>
              <w:rPr>
                <w:b/>
                <w:color w:val="FF0000"/>
                <w:sz w:val="24"/>
                <w:szCs w:val="24"/>
              </w:rPr>
            </w:pPr>
            <w:r w:rsidRPr="00EE1028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EE1028" w:rsidRPr="00EE1028" w:rsidRDefault="00EE1028" w:rsidP="002513B8">
            <w:pPr>
              <w:jc w:val="both"/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EE1028" w:rsidRPr="00EE1028" w:rsidRDefault="00EE1028" w:rsidP="002513B8">
            <w:pPr>
              <w:jc w:val="both"/>
              <w:rPr>
                <w:b/>
                <w:color w:val="FF0000"/>
                <w:sz w:val="24"/>
                <w:szCs w:val="24"/>
                <w:u w:val="single"/>
              </w:rPr>
            </w:pPr>
            <w:r w:rsidRPr="00EE1028">
              <w:rPr>
                <w:b/>
                <w:color w:val="FF0000"/>
                <w:sz w:val="24"/>
                <w:szCs w:val="24"/>
                <w:u w:val="single"/>
              </w:rPr>
              <w:t>Работник</w:t>
            </w:r>
          </w:p>
          <w:p w:rsidR="00EE1028" w:rsidRPr="00EE1028" w:rsidRDefault="00EE1028" w:rsidP="002513B8">
            <w:pPr>
              <w:rPr>
                <w:color w:val="FF0000"/>
                <w:sz w:val="24"/>
                <w:szCs w:val="24"/>
              </w:rPr>
            </w:pPr>
            <w:r w:rsidRPr="00EE1028">
              <w:rPr>
                <w:color w:val="FF0000"/>
                <w:sz w:val="24"/>
                <w:szCs w:val="24"/>
              </w:rPr>
              <w:t xml:space="preserve">Дударь </w:t>
            </w:r>
            <w:proofErr w:type="gramStart"/>
            <w:r w:rsidRPr="00EE1028">
              <w:rPr>
                <w:color w:val="FF0000"/>
                <w:sz w:val="24"/>
                <w:szCs w:val="24"/>
              </w:rPr>
              <w:t>Николай  Васильевич</w:t>
            </w:r>
            <w:proofErr w:type="gramEnd"/>
          </w:p>
          <w:p w:rsidR="00EE1028" w:rsidRPr="00EE1028" w:rsidRDefault="00EE1028" w:rsidP="002513B8">
            <w:pPr>
              <w:rPr>
                <w:color w:val="FF0000"/>
                <w:sz w:val="24"/>
                <w:szCs w:val="24"/>
              </w:rPr>
            </w:pPr>
            <w:r w:rsidRPr="00EE1028">
              <w:rPr>
                <w:color w:val="FF0000"/>
                <w:sz w:val="24"/>
                <w:szCs w:val="24"/>
              </w:rPr>
              <w:t>08.06.1962</w:t>
            </w:r>
          </w:p>
          <w:p w:rsidR="00EE1028" w:rsidRPr="00EE1028" w:rsidRDefault="00EE1028" w:rsidP="002513B8">
            <w:pPr>
              <w:rPr>
                <w:color w:val="FF0000"/>
                <w:sz w:val="24"/>
                <w:szCs w:val="24"/>
              </w:rPr>
            </w:pPr>
            <w:proofErr w:type="gramStart"/>
            <w:r w:rsidRPr="00EE1028">
              <w:rPr>
                <w:color w:val="FF0000"/>
                <w:sz w:val="24"/>
                <w:szCs w:val="24"/>
              </w:rPr>
              <w:t>Паспорт  1506</w:t>
            </w:r>
            <w:proofErr w:type="gramEnd"/>
            <w:r w:rsidRPr="00EE1028">
              <w:rPr>
                <w:color w:val="FF0000"/>
                <w:sz w:val="24"/>
                <w:szCs w:val="24"/>
              </w:rPr>
              <w:t xml:space="preserve">  591450</w:t>
            </w:r>
          </w:p>
          <w:p w:rsidR="00EE1028" w:rsidRPr="00EE1028" w:rsidRDefault="00EE1028" w:rsidP="002513B8">
            <w:pPr>
              <w:contextualSpacing/>
              <w:rPr>
                <w:color w:val="FF0000"/>
                <w:sz w:val="24"/>
                <w:szCs w:val="24"/>
              </w:rPr>
            </w:pPr>
            <w:r w:rsidRPr="00EE1028">
              <w:rPr>
                <w:color w:val="FF0000"/>
                <w:sz w:val="24"/>
                <w:szCs w:val="24"/>
              </w:rPr>
              <w:t xml:space="preserve">ТП УФМС России по </w:t>
            </w:r>
            <w:proofErr w:type="gramStart"/>
            <w:r w:rsidRPr="00EE1028">
              <w:rPr>
                <w:color w:val="FF0000"/>
                <w:sz w:val="24"/>
                <w:szCs w:val="24"/>
              </w:rPr>
              <w:t>Брянской  области</w:t>
            </w:r>
            <w:proofErr w:type="gramEnd"/>
            <w:r w:rsidRPr="00EE1028">
              <w:rPr>
                <w:color w:val="FF0000"/>
                <w:sz w:val="24"/>
                <w:szCs w:val="24"/>
              </w:rPr>
              <w:t xml:space="preserve"> в </w:t>
            </w:r>
            <w:proofErr w:type="spellStart"/>
            <w:r w:rsidRPr="00EE1028">
              <w:rPr>
                <w:color w:val="FF0000"/>
                <w:sz w:val="24"/>
                <w:szCs w:val="24"/>
              </w:rPr>
              <w:t>Суражском</w:t>
            </w:r>
            <w:proofErr w:type="spellEnd"/>
            <w:r w:rsidRPr="00EE1028">
              <w:rPr>
                <w:color w:val="FF0000"/>
                <w:sz w:val="24"/>
                <w:szCs w:val="24"/>
              </w:rPr>
              <w:t xml:space="preserve"> р-не</w:t>
            </w:r>
          </w:p>
          <w:p w:rsidR="00EE1028" w:rsidRPr="00EE1028" w:rsidRDefault="00EE1028" w:rsidP="002513B8">
            <w:pPr>
              <w:contextualSpacing/>
              <w:rPr>
                <w:color w:val="FF0000"/>
                <w:sz w:val="24"/>
                <w:szCs w:val="24"/>
              </w:rPr>
            </w:pPr>
            <w:r w:rsidRPr="00EE1028">
              <w:rPr>
                <w:color w:val="FF0000"/>
                <w:sz w:val="24"/>
                <w:szCs w:val="24"/>
              </w:rPr>
              <w:t xml:space="preserve"> Дата выдачи 02.07.2007</w:t>
            </w:r>
          </w:p>
          <w:p w:rsidR="00EE1028" w:rsidRPr="00EE1028" w:rsidRDefault="00EE1028" w:rsidP="002513B8">
            <w:pPr>
              <w:contextualSpacing/>
              <w:rPr>
                <w:color w:val="FF0000"/>
                <w:sz w:val="24"/>
                <w:szCs w:val="24"/>
              </w:rPr>
            </w:pPr>
            <w:r w:rsidRPr="00EE1028">
              <w:rPr>
                <w:color w:val="FF0000"/>
                <w:sz w:val="24"/>
                <w:szCs w:val="24"/>
              </w:rPr>
              <w:t>ИНН 322900865788</w:t>
            </w:r>
          </w:p>
          <w:p w:rsidR="00EE1028" w:rsidRPr="00EE1028" w:rsidRDefault="00EE1028" w:rsidP="002513B8">
            <w:pPr>
              <w:contextualSpacing/>
              <w:rPr>
                <w:color w:val="FF0000"/>
                <w:sz w:val="24"/>
                <w:szCs w:val="24"/>
              </w:rPr>
            </w:pPr>
            <w:proofErr w:type="gramStart"/>
            <w:r w:rsidRPr="00EE1028">
              <w:rPr>
                <w:color w:val="FF0000"/>
                <w:sz w:val="24"/>
                <w:szCs w:val="24"/>
              </w:rPr>
              <w:t>Адрес:  Брянская</w:t>
            </w:r>
            <w:proofErr w:type="gramEnd"/>
            <w:r w:rsidRPr="00EE1028">
              <w:rPr>
                <w:color w:val="FF0000"/>
                <w:sz w:val="24"/>
                <w:szCs w:val="24"/>
              </w:rPr>
              <w:t xml:space="preserve"> область, г. Сураж, ул. </w:t>
            </w:r>
            <w:proofErr w:type="spellStart"/>
            <w:r w:rsidRPr="00EE1028">
              <w:rPr>
                <w:color w:val="FF0000"/>
                <w:sz w:val="24"/>
                <w:szCs w:val="24"/>
              </w:rPr>
              <w:t>Мглинская</w:t>
            </w:r>
            <w:proofErr w:type="spellEnd"/>
            <w:r w:rsidRPr="00EE1028">
              <w:rPr>
                <w:color w:val="FF0000"/>
                <w:sz w:val="24"/>
                <w:szCs w:val="24"/>
              </w:rPr>
              <w:t xml:space="preserve"> , д.76</w:t>
            </w:r>
          </w:p>
          <w:p w:rsidR="00EE1028" w:rsidRPr="00EE1028" w:rsidRDefault="00EE1028" w:rsidP="002513B8">
            <w:pPr>
              <w:rPr>
                <w:color w:val="FF0000"/>
                <w:sz w:val="24"/>
                <w:szCs w:val="24"/>
              </w:rPr>
            </w:pPr>
          </w:p>
          <w:p w:rsidR="00EE1028" w:rsidRPr="00EE1028" w:rsidRDefault="00EE1028" w:rsidP="002513B8">
            <w:pPr>
              <w:jc w:val="both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EE1028">
              <w:rPr>
                <w:b/>
                <w:color w:val="FF0000"/>
                <w:sz w:val="24"/>
                <w:szCs w:val="24"/>
              </w:rPr>
              <w:t>Работник  _</w:t>
            </w:r>
            <w:proofErr w:type="gramEnd"/>
            <w:r w:rsidRPr="00EE1028">
              <w:rPr>
                <w:b/>
                <w:color w:val="FF0000"/>
                <w:sz w:val="24"/>
                <w:szCs w:val="24"/>
              </w:rPr>
              <w:t>___________ Н.В. Дударь</w:t>
            </w:r>
          </w:p>
          <w:p w:rsidR="00EE1028" w:rsidRPr="00EE1028" w:rsidRDefault="00EE1028" w:rsidP="002513B8">
            <w:pPr>
              <w:rPr>
                <w:color w:val="FF0000"/>
                <w:sz w:val="24"/>
                <w:szCs w:val="24"/>
              </w:rPr>
            </w:pPr>
            <w:r w:rsidRPr="00EE1028">
              <w:rPr>
                <w:color w:val="FF0000"/>
                <w:sz w:val="24"/>
                <w:szCs w:val="24"/>
              </w:rPr>
              <w:t>«___</w:t>
            </w:r>
            <w:proofErr w:type="gramStart"/>
            <w:r w:rsidRPr="00EE1028">
              <w:rPr>
                <w:color w:val="FF0000"/>
                <w:sz w:val="24"/>
                <w:szCs w:val="24"/>
              </w:rPr>
              <w:t>_»_</w:t>
            </w:r>
            <w:proofErr w:type="gramEnd"/>
            <w:r w:rsidRPr="00EE1028">
              <w:rPr>
                <w:color w:val="FF0000"/>
                <w:sz w:val="24"/>
                <w:szCs w:val="24"/>
              </w:rPr>
              <w:t>_______________ 2020г.</w:t>
            </w:r>
          </w:p>
          <w:p w:rsidR="00EE1028" w:rsidRPr="00EE1028" w:rsidRDefault="00EE1028" w:rsidP="002513B8">
            <w:pPr>
              <w:jc w:val="both"/>
              <w:rPr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EE1028" w:rsidRDefault="00EE1028" w:rsidP="00EE1028">
      <w:pPr>
        <w:jc w:val="center"/>
      </w:pPr>
    </w:p>
    <w:p w:rsidR="00853506" w:rsidRPr="00E77414" w:rsidRDefault="00853506" w:rsidP="00B12139">
      <w:pPr>
        <w:shd w:val="clear" w:color="auto" w:fill="FFFFFF"/>
        <w:spacing w:after="0" w:line="240" w:lineRule="auto"/>
        <w:rPr>
          <w:sz w:val="24"/>
          <w:szCs w:val="24"/>
          <w:u w:val="single"/>
        </w:rPr>
      </w:pPr>
      <w:r w:rsidRPr="00E7741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E7741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</w:p>
    <w:sectPr w:rsidR="00853506" w:rsidRPr="00E77414" w:rsidSect="00B12139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96"/>
    <w:rsid w:val="00030480"/>
    <w:rsid w:val="00053685"/>
    <w:rsid w:val="00062125"/>
    <w:rsid w:val="0007468C"/>
    <w:rsid w:val="00074EDF"/>
    <w:rsid w:val="000949EF"/>
    <w:rsid w:val="000D4D0A"/>
    <w:rsid w:val="00102D79"/>
    <w:rsid w:val="001342B9"/>
    <w:rsid w:val="0016514B"/>
    <w:rsid w:val="00173D3A"/>
    <w:rsid w:val="0018220C"/>
    <w:rsid w:val="001907FC"/>
    <w:rsid w:val="001E699B"/>
    <w:rsid w:val="00267341"/>
    <w:rsid w:val="00274628"/>
    <w:rsid w:val="00283159"/>
    <w:rsid w:val="0029169F"/>
    <w:rsid w:val="002A6A16"/>
    <w:rsid w:val="002C39EE"/>
    <w:rsid w:val="002D3B42"/>
    <w:rsid w:val="003470F3"/>
    <w:rsid w:val="00353771"/>
    <w:rsid w:val="00353EEA"/>
    <w:rsid w:val="003644FF"/>
    <w:rsid w:val="003B52DC"/>
    <w:rsid w:val="00401704"/>
    <w:rsid w:val="00403CA6"/>
    <w:rsid w:val="00414FC2"/>
    <w:rsid w:val="004565C7"/>
    <w:rsid w:val="004D4B27"/>
    <w:rsid w:val="004D7ED3"/>
    <w:rsid w:val="004E2FFC"/>
    <w:rsid w:val="004E390F"/>
    <w:rsid w:val="004E5884"/>
    <w:rsid w:val="005111C8"/>
    <w:rsid w:val="00564504"/>
    <w:rsid w:val="005753A1"/>
    <w:rsid w:val="00581A8D"/>
    <w:rsid w:val="005F25D0"/>
    <w:rsid w:val="006D1E04"/>
    <w:rsid w:val="0070420B"/>
    <w:rsid w:val="007301E2"/>
    <w:rsid w:val="007720DF"/>
    <w:rsid w:val="00782748"/>
    <w:rsid w:val="007A1540"/>
    <w:rsid w:val="007B1635"/>
    <w:rsid w:val="007D7211"/>
    <w:rsid w:val="00853506"/>
    <w:rsid w:val="008E67C3"/>
    <w:rsid w:val="008F4FB2"/>
    <w:rsid w:val="00932894"/>
    <w:rsid w:val="0093699E"/>
    <w:rsid w:val="00985599"/>
    <w:rsid w:val="009B0ADC"/>
    <w:rsid w:val="009D1345"/>
    <w:rsid w:val="00A11368"/>
    <w:rsid w:val="00A16EBE"/>
    <w:rsid w:val="00A67201"/>
    <w:rsid w:val="00A8701A"/>
    <w:rsid w:val="00AC6D2C"/>
    <w:rsid w:val="00AE1181"/>
    <w:rsid w:val="00B12139"/>
    <w:rsid w:val="00B21285"/>
    <w:rsid w:val="00B535D4"/>
    <w:rsid w:val="00B73EEA"/>
    <w:rsid w:val="00B74A25"/>
    <w:rsid w:val="00BA0622"/>
    <w:rsid w:val="00BB3501"/>
    <w:rsid w:val="00BB5ED0"/>
    <w:rsid w:val="00BC658C"/>
    <w:rsid w:val="00C3669B"/>
    <w:rsid w:val="00C534A0"/>
    <w:rsid w:val="00C70FB2"/>
    <w:rsid w:val="00C76BD2"/>
    <w:rsid w:val="00D17F9D"/>
    <w:rsid w:val="00D53445"/>
    <w:rsid w:val="00D73DA9"/>
    <w:rsid w:val="00D75DC5"/>
    <w:rsid w:val="00DB740B"/>
    <w:rsid w:val="00DC09E4"/>
    <w:rsid w:val="00DC5F45"/>
    <w:rsid w:val="00DD440C"/>
    <w:rsid w:val="00DE06F7"/>
    <w:rsid w:val="00E05CC2"/>
    <w:rsid w:val="00E238FF"/>
    <w:rsid w:val="00E27596"/>
    <w:rsid w:val="00E56C3A"/>
    <w:rsid w:val="00E77414"/>
    <w:rsid w:val="00E800F2"/>
    <w:rsid w:val="00E9258C"/>
    <w:rsid w:val="00EB13BC"/>
    <w:rsid w:val="00EC0CDA"/>
    <w:rsid w:val="00ED3FFD"/>
    <w:rsid w:val="00EE1028"/>
    <w:rsid w:val="00F21F43"/>
    <w:rsid w:val="00F26476"/>
    <w:rsid w:val="00F33BE8"/>
    <w:rsid w:val="00F706D7"/>
    <w:rsid w:val="00F71A63"/>
    <w:rsid w:val="00F84464"/>
    <w:rsid w:val="00F914EF"/>
    <w:rsid w:val="00F97E03"/>
    <w:rsid w:val="00FB0992"/>
    <w:rsid w:val="00FD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7D98E"/>
  <w15:docId w15:val="{C8CF242D-FDBE-457A-9387-D35091B7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3A1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38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E1028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character" w:customStyle="1" w:styleId="fill">
    <w:name w:val="fill"/>
    <w:rsid w:val="00EE1028"/>
    <w:rPr>
      <w:b/>
      <w:bCs/>
      <w:i/>
      <w:iCs/>
      <w:color w:val="FF0000"/>
    </w:rPr>
  </w:style>
  <w:style w:type="paragraph" w:styleId="a5">
    <w:name w:val="Balloon Text"/>
    <w:basedOn w:val="a"/>
    <w:link w:val="a6"/>
    <w:uiPriority w:val="99"/>
    <w:semiHidden/>
    <w:unhideWhenUsed/>
    <w:rsid w:val="00094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49E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user</cp:lastModifiedBy>
  <cp:revision>2</cp:revision>
  <cp:lastPrinted>2022-02-17T06:06:00Z</cp:lastPrinted>
  <dcterms:created xsi:type="dcterms:W3CDTF">2022-02-17T06:14:00Z</dcterms:created>
  <dcterms:modified xsi:type="dcterms:W3CDTF">2022-02-17T06:14:00Z</dcterms:modified>
</cp:coreProperties>
</file>